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60B36C" wp14:paraId="5E5787A5" wp14:textId="5B92098A">
      <w:pPr>
        <w:jc w:val="center"/>
        <w:rPr>
          <w:rFonts w:ascii="Poppins" w:hAnsi="Poppins" w:eastAsia="Poppins" w:cs="Poppins"/>
          <w:sz w:val="22"/>
          <w:szCs w:val="22"/>
          <w:u w:val="single"/>
        </w:rPr>
      </w:pPr>
      <w:r w:rsidRPr="3460B36C" w:rsidR="45B7816F">
        <w:rPr>
          <w:rFonts w:ascii="Poppins" w:hAnsi="Poppins" w:eastAsia="Poppins" w:cs="Poppins"/>
          <w:sz w:val="22"/>
          <w:szCs w:val="22"/>
          <w:u w:val="single"/>
        </w:rPr>
        <w:t>Tiverton Shop Opening PR</w:t>
      </w:r>
    </w:p>
    <w:p w:rsidR="2098D19E" w:rsidP="273133AD" w:rsidRDefault="2098D19E" w14:paraId="331745EB" w14:textId="3F00BC06">
      <w:pPr>
        <w:rPr>
          <w:rFonts w:ascii="Poppins" w:hAnsi="Poppins" w:eastAsia="Poppins" w:cs="Poppins"/>
          <w:b w:val="1"/>
          <w:bCs w:val="1"/>
          <w:i w:val="0"/>
          <w:iCs w:val="0"/>
          <w:caps w:val="0"/>
          <w:smallCaps w:val="0"/>
          <w:noProof w:val="0"/>
          <w:color w:val="000000" w:themeColor="text1" w:themeTint="FF" w:themeShade="FF"/>
          <w:sz w:val="22"/>
          <w:szCs w:val="22"/>
          <w:lang w:val="en-US"/>
        </w:rPr>
      </w:pPr>
      <w:r w:rsidRPr="273133AD" w:rsidR="45B7816F">
        <w:rPr>
          <w:rFonts w:ascii="Poppins" w:hAnsi="Poppins" w:eastAsia="Poppins" w:cs="Poppins"/>
          <w:b w:val="1"/>
          <w:bCs w:val="1"/>
          <w:i w:val="0"/>
          <w:iCs w:val="0"/>
          <w:caps w:val="0"/>
          <w:smallCaps w:val="0"/>
          <w:noProof w:val="0"/>
          <w:color w:val="000000" w:themeColor="text1" w:themeTint="FF" w:themeShade="FF"/>
          <w:sz w:val="22"/>
          <w:szCs w:val="22"/>
          <w:lang w:val="en-US"/>
        </w:rPr>
        <w:t xml:space="preserve">Devon Air Ambulance announces </w:t>
      </w:r>
      <w:r w:rsidRPr="273133AD" w:rsidR="53092759">
        <w:rPr>
          <w:rFonts w:ascii="Poppins" w:hAnsi="Poppins" w:eastAsia="Poppins" w:cs="Poppins"/>
          <w:b w:val="1"/>
          <w:bCs w:val="1"/>
          <w:i w:val="0"/>
          <w:iCs w:val="0"/>
          <w:caps w:val="0"/>
          <w:smallCaps w:val="0"/>
          <w:noProof w:val="0"/>
          <w:color w:val="000000" w:themeColor="text1" w:themeTint="FF" w:themeShade="FF"/>
          <w:sz w:val="22"/>
          <w:szCs w:val="22"/>
          <w:lang w:val="en-US"/>
        </w:rPr>
        <w:t xml:space="preserve">a </w:t>
      </w:r>
      <w:r w:rsidRPr="273133AD" w:rsidR="45B7816F">
        <w:rPr>
          <w:rFonts w:ascii="Poppins" w:hAnsi="Poppins" w:eastAsia="Poppins" w:cs="Poppins"/>
          <w:b w:val="1"/>
          <w:bCs w:val="1"/>
          <w:i w:val="0"/>
          <w:iCs w:val="0"/>
          <w:caps w:val="0"/>
          <w:smallCaps w:val="0"/>
          <w:noProof w:val="0"/>
          <w:color w:val="000000" w:themeColor="text1" w:themeTint="FF" w:themeShade="FF"/>
          <w:sz w:val="22"/>
          <w:szCs w:val="22"/>
          <w:lang w:val="en-US"/>
        </w:rPr>
        <w:t xml:space="preserve">new </w:t>
      </w:r>
      <w:r w:rsidRPr="273133AD" w:rsidR="7EB11758">
        <w:rPr>
          <w:rFonts w:ascii="Poppins" w:hAnsi="Poppins" w:eastAsia="Poppins" w:cs="Poppins"/>
          <w:b w:val="1"/>
          <w:bCs w:val="1"/>
          <w:i w:val="0"/>
          <w:iCs w:val="0"/>
          <w:caps w:val="0"/>
          <w:smallCaps w:val="0"/>
          <w:noProof w:val="0"/>
          <w:color w:val="000000" w:themeColor="text1" w:themeTint="FF" w:themeShade="FF"/>
          <w:sz w:val="22"/>
          <w:szCs w:val="22"/>
          <w:lang w:val="en-US"/>
        </w:rPr>
        <w:t xml:space="preserve">Tiverton </w:t>
      </w:r>
      <w:r w:rsidRPr="273133AD" w:rsidR="45B7816F">
        <w:rPr>
          <w:rFonts w:ascii="Poppins" w:hAnsi="Poppins" w:eastAsia="Poppins" w:cs="Poppins"/>
          <w:b w:val="1"/>
          <w:bCs w:val="1"/>
          <w:i w:val="0"/>
          <w:iCs w:val="0"/>
          <w:caps w:val="0"/>
          <w:smallCaps w:val="0"/>
          <w:noProof w:val="0"/>
          <w:color w:val="000000" w:themeColor="text1" w:themeTint="FF" w:themeShade="FF"/>
          <w:sz w:val="22"/>
          <w:szCs w:val="22"/>
          <w:lang w:val="en-US"/>
        </w:rPr>
        <w:t>charity shop</w:t>
      </w:r>
      <w:r w:rsidRPr="273133AD" w:rsidR="45B7816F">
        <w:rPr>
          <w:rFonts w:ascii="Poppins" w:hAnsi="Poppins" w:eastAsia="Poppins" w:cs="Poppins"/>
          <w:b w:val="1"/>
          <w:bCs w:val="1"/>
          <w:i w:val="0"/>
          <w:iCs w:val="0"/>
          <w:caps w:val="0"/>
          <w:smallCaps w:val="0"/>
          <w:noProof w:val="0"/>
          <w:color w:val="000000" w:themeColor="text1" w:themeTint="FF" w:themeShade="FF"/>
          <w:sz w:val="22"/>
          <w:szCs w:val="22"/>
          <w:lang w:val="en-US"/>
        </w:rPr>
        <w:t>.</w:t>
      </w:r>
    </w:p>
    <w:p w:rsidR="2098D19E" w:rsidP="1EEA836A" w:rsidRDefault="2098D19E" w14:paraId="0D01C3B2" w14:textId="217997B7">
      <w:pPr>
        <w:rPr>
          <w:rFonts w:ascii="Poppins" w:hAnsi="Poppins" w:eastAsia="Poppins" w:cs="Poppins"/>
          <w:b w:val="1"/>
          <w:bCs w:val="1"/>
          <w:i w:val="1"/>
          <w:iCs w:val="1"/>
          <w:caps w:val="0"/>
          <w:smallCaps w:val="0"/>
          <w:noProof w:val="0"/>
          <w:color w:val="155F81"/>
          <w:sz w:val="22"/>
          <w:szCs w:val="22"/>
          <w:lang w:val="en-US"/>
        </w:rPr>
      </w:pPr>
      <w:r w:rsidRPr="1EEA836A" w:rsidR="45B7816F">
        <w:rPr>
          <w:rFonts w:ascii="Poppins" w:hAnsi="Poppins" w:eastAsia="Poppins" w:cs="Poppins"/>
          <w:b w:val="1"/>
          <w:bCs w:val="1"/>
          <w:i w:val="1"/>
          <w:iCs w:val="1"/>
          <w:caps w:val="0"/>
          <w:smallCaps w:val="0"/>
          <w:noProof w:val="0"/>
          <w:color w:val="155F81"/>
          <w:sz w:val="22"/>
          <w:szCs w:val="22"/>
          <w:lang w:val="en-US"/>
        </w:rPr>
        <w:t>Devon Air Ambulance is thrilled to be opening the doors of another brand-new charity shop</w:t>
      </w:r>
      <w:r w:rsidRPr="1EEA836A" w:rsidR="22DF48E8">
        <w:rPr>
          <w:rFonts w:ascii="Poppins" w:hAnsi="Poppins" w:eastAsia="Poppins" w:cs="Poppins"/>
          <w:b w:val="1"/>
          <w:bCs w:val="1"/>
          <w:i w:val="1"/>
          <w:iCs w:val="1"/>
          <w:caps w:val="0"/>
          <w:smallCaps w:val="0"/>
          <w:noProof w:val="0"/>
          <w:color w:val="155F81"/>
          <w:sz w:val="22"/>
          <w:szCs w:val="22"/>
          <w:lang w:val="en-US"/>
        </w:rPr>
        <w:t xml:space="preserve"> in Tiverton</w:t>
      </w:r>
      <w:r w:rsidRPr="1EEA836A" w:rsidR="45B7816F">
        <w:rPr>
          <w:rFonts w:ascii="Poppins" w:hAnsi="Poppins" w:eastAsia="Poppins" w:cs="Poppins"/>
          <w:b w:val="1"/>
          <w:bCs w:val="1"/>
          <w:i w:val="1"/>
          <w:iCs w:val="1"/>
          <w:caps w:val="0"/>
          <w:smallCaps w:val="0"/>
          <w:noProof w:val="0"/>
          <w:color w:val="155F81"/>
          <w:sz w:val="22"/>
          <w:szCs w:val="22"/>
          <w:lang w:val="en-US"/>
        </w:rPr>
        <w:t>.</w:t>
      </w:r>
    </w:p>
    <w:p w:rsidR="1D1FDB90" w:rsidP="3460B36C" w:rsidRDefault="1D1FDB90" w14:paraId="417D6BCA" w14:textId="4EB69D73">
      <w:pPr>
        <w:rPr>
          <w:rFonts w:ascii="Poppins" w:hAnsi="Poppins" w:eastAsia="Poppins" w:cs="Poppins"/>
          <w:noProof w:val="0"/>
          <w:sz w:val="22"/>
          <w:szCs w:val="22"/>
          <w:lang w:val="en-US"/>
        </w:rPr>
      </w:pPr>
      <w:r w:rsidRPr="0903EC07" w:rsidR="1B06564E">
        <w:rPr>
          <w:rFonts w:ascii="Poppins" w:hAnsi="Poppins" w:eastAsia="Poppins" w:cs="Poppins"/>
          <w:b w:val="0"/>
          <w:bCs w:val="0"/>
          <w:i w:val="0"/>
          <w:iCs w:val="0"/>
          <w:caps w:val="0"/>
          <w:smallCaps w:val="0"/>
          <w:noProof w:val="0"/>
          <w:color w:val="000000" w:themeColor="text1" w:themeTint="FF" w:themeShade="FF"/>
          <w:sz w:val="22"/>
          <w:szCs w:val="22"/>
          <w:lang w:val="en-US"/>
        </w:rPr>
        <w:t>The charity will be proudly opening their 23</w:t>
      </w:r>
      <w:r w:rsidRPr="0903EC07" w:rsidR="1B06564E">
        <w:rPr>
          <w:rFonts w:ascii="Poppins" w:hAnsi="Poppins" w:eastAsia="Poppins" w:cs="Poppins"/>
          <w:b w:val="0"/>
          <w:bCs w:val="0"/>
          <w:i w:val="0"/>
          <w:iCs w:val="0"/>
          <w:caps w:val="0"/>
          <w:smallCaps w:val="0"/>
          <w:noProof w:val="0"/>
          <w:color w:val="000000" w:themeColor="text1" w:themeTint="FF" w:themeShade="FF"/>
          <w:sz w:val="22"/>
          <w:szCs w:val="22"/>
          <w:vertAlign w:val="superscript"/>
          <w:lang w:val="en-US"/>
        </w:rPr>
        <w:t>rd</w:t>
      </w:r>
      <w:r w:rsidRPr="0903EC07" w:rsidR="1B06564E">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charity shop to local people and visitors in Tiverton this </w:t>
      </w:r>
      <w:r w:rsidRPr="0903EC07" w:rsidR="2F7FA8B7">
        <w:rPr>
          <w:rFonts w:ascii="Poppins" w:hAnsi="Poppins" w:eastAsia="Poppins" w:cs="Poppins"/>
          <w:b w:val="0"/>
          <w:bCs w:val="0"/>
          <w:i w:val="0"/>
          <w:iCs w:val="0"/>
          <w:caps w:val="0"/>
          <w:smallCaps w:val="0"/>
          <w:noProof w:val="0"/>
          <w:color w:val="000000" w:themeColor="text1" w:themeTint="FF" w:themeShade="FF"/>
          <w:sz w:val="22"/>
          <w:szCs w:val="22"/>
          <w:lang w:val="en-US"/>
        </w:rPr>
        <w:t>week and</w:t>
      </w:r>
      <w:r w:rsidRPr="0903EC07" w:rsidR="2F7FA8B7">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invite you to join them at a </w:t>
      </w:r>
      <w:r w:rsidRPr="0903EC07" w:rsidR="1B06564E">
        <w:rPr>
          <w:rFonts w:ascii="Poppins" w:hAnsi="Poppins" w:eastAsia="Poppins" w:cs="Poppins"/>
          <w:b w:val="0"/>
          <w:bCs w:val="0"/>
          <w:i w:val="0"/>
          <w:iCs w:val="0"/>
          <w:caps w:val="0"/>
          <w:smallCaps w:val="0"/>
          <w:noProof w:val="0"/>
          <w:color w:val="000000" w:themeColor="text1" w:themeTint="FF" w:themeShade="FF"/>
          <w:sz w:val="22"/>
          <w:szCs w:val="22"/>
          <w:lang w:val="en-US"/>
        </w:rPr>
        <w:t>special launch event taking place at 10am on Friday 9</w:t>
      </w:r>
      <w:r w:rsidRPr="0903EC07" w:rsidR="1B06564E">
        <w:rPr>
          <w:rFonts w:ascii="Poppins" w:hAnsi="Poppins" w:eastAsia="Poppins" w:cs="Poppins"/>
          <w:b w:val="0"/>
          <w:bCs w:val="0"/>
          <w:i w:val="0"/>
          <w:iCs w:val="0"/>
          <w:caps w:val="0"/>
          <w:smallCaps w:val="0"/>
          <w:noProof w:val="0"/>
          <w:color w:val="000000" w:themeColor="text1" w:themeTint="FF" w:themeShade="FF"/>
          <w:sz w:val="22"/>
          <w:szCs w:val="22"/>
          <w:vertAlign w:val="superscript"/>
          <w:lang w:val="en-US"/>
        </w:rPr>
        <w:t>th</w:t>
      </w:r>
      <w:r w:rsidRPr="0903EC07" w:rsidR="1B06564E">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May, with mascot Ambrose and a visit from Critical Care Paramedics if missions allow.</w:t>
      </w:r>
    </w:p>
    <w:p w:rsidR="1D1FDB90" w:rsidP="3460B36C" w:rsidRDefault="1D1FDB90" w14:paraId="183B37DB" w14:textId="2057EB77">
      <w:pPr>
        <w:rPr>
          <w:rFonts w:ascii="Poppins" w:hAnsi="Poppins" w:eastAsia="Poppins" w:cs="Poppins"/>
          <w:noProof w:val="0"/>
          <w:sz w:val="22"/>
          <w:szCs w:val="22"/>
          <w:lang w:val="en-US"/>
        </w:rPr>
      </w:pPr>
      <w:r w:rsidRPr="3460B36C" w:rsidR="21014630">
        <w:rPr>
          <w:rFonts w:ascii="Poppins" w:hAnsi="Poppins" w:eastAsia="Poppins" w:cs="Poppins"/>
          <w:noProof w:val="0"/>
          <w:sz w:val="22"/>
          <w:szCs w:val="22"/>
          <w:lang w:val="en-US"/>
        </w:rPr>
        <w:t>The Tiverton shop</w:t>
      </w:r>
      <w:r w:rsidRPr="3460B36C" w:rsidR="3535C1CE">
        <w:rPr>
          <w:rFonts w:ascii="Poppins" w:hAnsi="Poppins" w:eastAsia="Poppins" w:cs="Poppins"/>
          <w:noProof w:val="0"/>
          <w:sz w:val="22"/>
          <w:szCs w:val="22"/>
          <w:lang w:val="en-US"/>
        </w:rPr>
        <w:t xml:space="preserve">, </w:t>
      </w:r>
      <w:r w:rsidRPr="3460B36C" w:rsidR="3535C1CE">
        <w:rPr>
          <w:rFonts w:ascii="Poppins" w:hAnsi="Poppins" w:eastAsia="Poppins" w:cs="Poppins"/>
          <w:noProof w:val="0"/>
          <w:sz w:val="22"/>
          <w:szCs w:val="22"/>
          <w:lang w:val="en-US"/>
        </w:rPr>
        <w:t>located</w:t>
      </w:r>
      <w:r w:rsidRPr="3460B36C" w:rsidR="3535C1CE">
        <w:rPr>
          <w:rFonts w:ascii="Poppins" w:hAnsi="Poppins" w:eastAsia="Poppins" w:cs="Poppins"/>
          <w:noProof w:val="0"/>
          <w:sz w:val="22"/>
          <w:szCs w:val="22"/>
          <w:lang w:val="en-US"/>
        </w:rPr>
        <w:t xml:space="preserve"> at </w:t>
      </w:r>
      <w:r w:rsidRPr="3460B36C" w:rsidR="2770D33C">
        <w:rPr>
          <w:rFonts w:ascii="Poppins" w:hAnsi="Poppins" w:eastAsia="Poppins" w:cs="Poppins"/>
          <w:b w:val="0"/>
          <w:bCs w:val="0"/>
          <w:i w:val="0"/>
          <w:iCs w:val="0"/>
          <w:caps w:val="0"/>
          <w:smallCaps w:val="0"/>
          <w:noProof w:val="0"/>
          <w:color w:val="000000" w:themeColor="text1" w:themeTint="FF" w:themeShade="FF"/>
          <w:sz w:val="22"/>
          <w:szCs w:val="22"/>
          <w:lang w:val="en-US"/>
        </w:rPr>
        <w:t>40-42 Fore St, Tiverton EX16 6LD</w:t>
      </w:r>
      <w:r w:rsidRPr="3460B36C" w:rsidR="2770D33C">
        <w:rPr>
          <w:rFonts w:ascii="Poppins" w:hAnsi="Poppins" w:eastAsia="Poppins" w:cs="Poppins"/>
          <w:b w:val="0"/>
          <w:bCs w:val="0"/>
          <w:i w:val="0"/>
          <w:iCs w:val="0"/>
          <w:caps w:val="0"/>
          <w:smallCaps w:val="0"/>
          <w:noProof w:val="0"/>
          <w:color w:val="000000" w:themeColor="text1" w:themeTint="FF" w:themeShade="FF"/>
          <w:sz w:val="22"/>
          <w:szCs w:val="22"/>
          <w:lang w:val="en-US"/>
        </w:rPr>
        <w:t>,</w:t>
      </w:r>
      <w:r w:rsidRPr="3460B36C" w:rsidR="21014630">
        <w:rPr>
          <w:rFonts w:ascii="Poppins" w:hAnsi="Poppins" w:eastAsia="Poppins" w:cs="Poppins"/>
          <w:noProof w:val="0"/>
          <w:sz w:val="22"/>
          <w:szCs w:val="22"/>
          <w:lang w:val="en-US"/>
        </w:rPr>
        <w:t xml:space="preserve"> has a fantastic Outlet space situated at the rear of the store where you will find items</w:t>
      </w:r>
      <w:r w:rsidRPr="3460B36C" w:rsidR="21014630">
        <w:rPr>
          <w:rFonts w:ascii="Poppins" w:hAnsi="Poppins" w:eastAsia="Poppins" w:cs="Poppins"/>
          <w:noProof w:val="0"/>
          <w:sz w:val="22"/>
          <w:szCs w:val="22"/>
          <w:lang w:val="en-US"/>
        </w:rPr>
        <w:t xml:space="preserve"> selling at a reduced price of £5 or less. You can pick up a real bargain across a full range of men's and women's wear which will be continuously restocked to help raise vital funds.</w:t>
      </w:r>
    </w:p>
    <w:p w:rsidR="1D1FDB90" w:rsidP="3460B36C" w:rsidRDefault="1D1FDB90" w14:paraId="523C3540" w14:textId="6300F3DB">
      <w:pPr>
        <w:rPr>
          <w:rFonts w:ascii="Poppins" w:hAnsi="Poppins" w:eastAsia="Poppins" w:cs="Poppins"/>
          <w:noProof w:val="0"/>
          <w:sz w:val="22"/>
          <w:szCs w:val="22"/>
          <w:lang w:val="en-US"/>
        </w:rPr>
      </w:pPr>
      <w:r w:rsidRPr="1EEA836A" w:rsidR="21014630">
        <w:rPr>
          <w:rFonts w:ascii="Poppins" w:hAnsi="Poppins" w:eastAsia="Poppins" w:cs="Poppins"/>
          <w:noProof w:val="0"/>
          <w:sz w:val="22"/>
          <w:szCs w:val="22"/>
          <w:lang w:val="en-US"/>
        </w:rPr>
        <w:t>The shop will also stock the charity's own coffee brand Crew's Brew, provided in association with local Devon company Owen</w:t>
      </w:r>
      <w:r w:rsidRPr="1EEA836A" w:rsidR="439CBB77">
        <w:rPr>
          <w:rFonts w:ascii="Poppins" w:hAnsi="Poppins" w:eastAsia="Poppins" w:cs="Poppins"/>
          <w:noProof w:val="0"/>
          <w:sz w:val="22"/>
          <w:szCs w:val="22"/>
          <w:lang w:val="en-US"/>
        </w:rPr>
        <w:t>’</w:t>
      </w:r>
      <w:r w:rsidRPr="1EEA836A" w:rsidR="21014630">
        <w:rPr>
          <w:rFonts w:ascii="Poppins" w:hAnsi="Poppins" w:eastAsia="Poppins" w:cs="Poppins"/>
          <w:noProof w:val="0"/>
          <w:sz w:val="22"/>
          <w:szCs w:val="22"/>
          <w:lang w:val="en-US"/>
        </w:rPr>
        <w:t xml:space="preserve">s based in </w:t>
      </w:r>
      <w:r w:rsidRPr="1EEA836A" w:rsidR="21014630">
        <w:rPr>
          <w:rFonts w:ascii="Poppins" w:hAnsi="Poppins" w:eastAsia="Poppins" w:cs="Poppins"/>
          <w:noProof w:val="0"/>
          <w:sz w:val="22"/>
          <w:szCs w:val="22"/>
          <w:lang w:val="en-US"/>
        </w:rPr>
        <w:t>Ivybridge</w:t>
      </w:r>
      <w:r w:rsidRPr="1EEA836A" w:rsidR="21014630">
        <w:rPr>
          <w:rFonts w:ascii="Poppins" w:hAnsi="Poppins" w:eastAsia="Poppins" w:cs="Poppins"/>
          <w:noProof w:val="0"/>
          <w:sz w:val="22"/>
          <w:szCs w:val="22"/>
          <w:lang w:val="en-US"/>
        </w:rPr>
        <w:t xml:space="preserve">. The shop will stock coffee beans and ground coffee as well as Devonshire Tea which has fast become a firm </w:t>
      </w:r>
      <w:r w:rsidRPr="1EEA836A" w:rsidR="21014630">
        <w:rPr>
          <w:rFonts w:ascii="Poppins" w:hAnsi="Poppins" w:eastAsia="Poppins" w:cs="Poppins"/>
          <w:noProof w:val="0"/>
          <w:sz w:val="22"/>
          <w:szCs w:val="22"/>
          <w:lang w:val="en-US"/>
        </w:rPr>
        <w:t>favourite</w:t>
      </w:r>
      <w:r w:rsidRPr="1EEA836A" w:rsidR="21014630">
        <w:rPr>
          <w:rFonts w:ascii="Poppins" w:hAnsi="Poppins" w:eastAsia="Poppins" w:cs="Poppins"/>
          <w:noProof w:val="0"/>
          <w:sz w:val="22"/>
          <w:szCs w:val="22"/>
          <w:lang w:val="en-US"/>
        </w:rPr>
        <w:t xml:space="preserve"> with supporters and is becoming increasingly popular since its launch in 202</w:t>
      </w:r>
      <w:r w:rsidRPr="1EEA836A" w:rsidR="357F7A07">
        <w:rPr>
          <w:rFonts w:ascii="Poppins" w:hAnsi="Poppins" w:eastAsia="Poppins" w:cs="Poppins"/>
          <w:noProof w:val="0"/>
          <w:sz w:val="22"/>
          <w:szCs w:val="22"/>
          <w:lang w:val="en-US"/>
        </w:rPr>
        <w:t>3</w:t>
      </w:r>
      <w:r w:rsidRPr="1EEA836A" w:rsidR="21014630">
        <w:rPr>
          <w:rFonts w:ascii="Poppins" w:hAnsi="Poppins" w:eastAsia="Poppins" w:cs="Poppins"/>
          <w:noProof w:val="0"/>
          <w:sz w:val="22"/>
          <w:szCs w:val="22"/>
          <w:lang w:val="en-US"/>
        </w:rPr>
        <w:t>.</w:t>
      </w:r>
    </w:p>
    <w:p w:rsidR="1D1FDB90" w:rsidP="0903EC07" w:rsidRDefault="1D1FDB90" w14:paraId="1E781061" w14:textId="46C64CC9">
      <w:pPr>
        <w:rPr>
          <w:rFonts w:ascii="Poppins" w:hAnsi="Poppins" w:eastAsia="Poppins" w:cs="Poppins"/>
          <w:b w:val="0"/>
          <w:bCs w:val="0"/>
          <w:i w:val="0"/>
          <w:iCs w:val="0"/>
          <w:caps w:val="0"/>
          <w:smallCaps w:val="0"/>
          <w:noProof w:val="0"/>
          <w:color w:val="000000" w:themeColor="text1" w:themeTint="FF" w:themeShade="FF"/>
          <w:sz w:val="22"/>
          <w:szCs w:val="22"/>
          <w:lang w:val="en-US"/>
        </w:rPr>
      </w:pPr>
      <w:r w:rsidRPr="0903EC07" w:rsidR="17F7EB30">
        <w:rPr>
          <w:rFonts w:ascii="Poppins" w:hAnsi="Poppins" w:eastAsia="Poppins" w:cs="Poppins"/>
          <w:b w:val="0"/>
          <w:bCs w:val="0"/>
          <w:i w:val="0"/>
          <w:iCs w:val="0"/>
          <w:caps w:val="0"/>
          <w:smallCaps w:val="0"/>
          <w:noProof w:val="0"/>
          <w:color w:val="000000" w:themeColor="text1" w:themeTint="FF" w:themeShade="FF"/>
          <w:sz w:val="22"/>
          <w:szCs w:val="22"/>
          <w:lang w:val="en-US"/>
        </w:rPr>
        <w:t xml:space="preserve">The charity's retail shops make a significant contribution not only </w:t>
      </w:r>
      <w:r w:rsidRPr="0903EC07" w:rsidR="692878DD">
        <w:rPr>
          <w:rFonts w:ascii="Poppins" w:hAnsi="Poppins" w:eastAsia="Poppins" w:cs="Poppins"/>
          <w:b w:val="0"/>
          <w:bCs w:val="0"/>
          <w:i w:val="0"/>
          <w:iCs w:val="0"/>
          <w:caps w:val="0"/>
          <w:smallCaps w:val="0"/>
          <w:noProof w:val="0"/>
          <w:color w:val="000000" w:themeColor="text1" w:themeTint="FF" w:themeShade="FF"/>
          <w:sz w:val="22"/>
          <w:szCs w:val="22"/>
          <w:lang w:val="en-US"/>
        </w:rPr>
        <w:t xml:space="preserve">to </w:t>
      </w:r>
      <w:r w:rsidRPr="0903EC07" w:rsidR="17F7EB30">
        <w:rPr>
          <w:rFonts w:ascii="Poppins" w:hAnsi="Poppins" w:eastAsia="Poppins" w:cs="Poppins"/>
          <w:b w:val="0"/>
          <w:bCs w:val="0"/>
          <w:i w:val="0"/>
          <w:iCs w:val="0"/>
          <w:caps w:val="0"/>
          <w:smallCaps w:val="0"/>
          <w:noProof w:val="0"/>
          <w:color w:val="000000" w:themeColor="text1" w:themeTint="FF" w:themeShade="FF"/>
          <w:sz w:val="22"/>
          <w:szCs w:val="22"/>
          <w:lang w:val="en-US"/>
        </w:rPr>
        <w:t xml:space="preserve">the local people in the communities they serve, but as a vital income stream to support the lifesaving service it provides. </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 xml:space="preserve">So far this year the air ambulance has been tasked </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to</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724 missions, responding to people who </w:t>
      </w:r>
      <w:r w:rsidRPr="0903EC07" w:rsidR="477EB727">
        <w:rPr>
          <w:rFonts w:ascii="Poppins" w:hAnsi="Poppins" w:eastAsia="Poppins" w:cs="Poppins"/>
          <w:b w:val="0"/>
          <w:bCs w:val="0"/>
          <w:i w:val="0"/>
          <w:iCs w:val="0"/>
          <w:caps w:val="0"/>
          <w:smallCaps w:val="0"/>
          <w:noProof w:val="0"/>
          <w:color w:val="000000" w:themeColor="text1" w:themeTint="FF" w:themeShade="FF"/>
          <w:sz w:val="22"/>
          <w:szCs w:val="22"/>
          <w:lang w:val="en-US"/>
        </w:rPr>
        <w:t>needed</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w:t>
      </w:r>
      <w:r w:rsidRPr="0903EC07" w:rsidR="41D91682">
        <w:rPr>
          <w:rFonts w:ascii="Poppins" w:hAnsi="Poppins" w:eastAsia="Poppins" w:cs="Poppins"/>
          <w:b w:val="0"/>
          <w:bCs w:val="0"/>
          <w:i w:val="0"/>
          <w:iCs w:val="0"/>
          <w:caps w:val="0"/>
          <w:smallCaps w:val="0"/>
          <w:noProof w:val="0"/>
          <w:color w:val="000000" w:themeColor="text1" w:themeTint="FF" w:themeShade="FF"/>
          <w:sz w:val="22"/>
          <w:szCs w:val="22"/>
          <w:lang w:val="en-US"/>
        </w:rPr>
        <w:t>their</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advanced level of</w:t>
      </w:r>
      <w:r w:rsidRPr="0903EC07" w:rsidR="314F6EA1">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w:t>
      </w:r>
      <w:r w:rsidRPr="0903EC07" w:rsidR="6A08E489">
        <w:rPr>
          <w:rFonts w:ascii="Poppins" w:hAnsi="Poppins" w:eastAsia="Poppins" w:cs="Poppins"/>
          <w:b w:val="0"/>
          <w:bCs w:val="0"/>
          <w:i w:val="0"/>
          <w:iCs w:val="0"/>
          <w:caps w:val="0"/>
          <w:smallCaps w:val="0"/>
          <w:noProof w:val="0"/>
          <w:color w:val="000000" w:themeColor="text1" w:themeTint="FF" w:themeShade="FF"/>
          <w:sz w:val="22"/>
          <w:szCs w:val="22"/>
          <w:lang w:val="en-US"/>
        </w:rPr>
        <w:t>urgent critical care</w:t>
      </w:r>
      <w:r w:rsidRPr="0903EC07" w:rsidR="388708F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across the county.</w:t>
      </w:r>
    </w:p>
    <w:p w:rsidR="1D1FDB90" w:rsidP="1EEA836A" w:rsidRDefault="1D1FDB90" w14:paraId="7EFCE9A9" w14:textId="78BD1DD3">
      <w:pPr>
        <w:rPr>
          <w:rFonts w:ascii="Poppins" w:hAnsi="Poppins" w:eastAsia="Poppins" w:cs="Poppins"/>
          <w:b w:val="0"/>
          <w:bCs w:val="0"/>
          <w:i w:val="0"/>
          <w:iCs w:val="0"/>
          <w:caps w:val="0"/>
          <w:smallCaps w:val="0"/>
          <w:noProof w:val="0"/>
          <w:color w:val="000000" w:themeColor="text1" w:themeTint="FF" w:themeShade="FF"/>
          <w:sz w:val="22"/>
          <w:szCs w:val="22"/>
          <w:lang w:val="en-US"/>
        </w:rPr>
      </w:pP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The new charity shop </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GB"/>
        </w:rPr>
        <w:t>not only provides a space for local people to give back to DAA by shopping for or donating preloved good</w:t>
      </w:r>
      <w:r w:rsidRPr="1EEA836A" w:rsidR="77A0668E">
        <w:rPr>
          <w:rFonts w:ascii="Poppins" w:hAnsi="Poppins" w:eastAsia="Poppins" w:cs="Poppins"/>
          <w:b w:val="0"/>
          <w:bCs w:val="0"/>
          <w:i w:val="0"/>
          <w:iCs w:val="0"/>
          <w:caps w:val="0"/>
          <w:smallCaps w:val="0"/>
          <w:noProof w:val="0"/>
          <w:color w:val="000000" w:themeColor="text1" w:themeTint="FF" w:themeShade="FF"/>
          <w:sz w:val="22"/>
          <w:szCs w:val="22"/>
          <w:lang w:val="en-GB"/>
        </w:rPr>
        <w:t>s</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GB"/>
        </w:rPr>
        <w:t xml:space="preserve">, it </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also </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provides an opportunity for members of the local community</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to take part in volunteering, and a</w:t>
      </w:r>
      <w:r w:rsidRPr="1EEA836A" w:rsidR="4530928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chance</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to learn more about what happens behind the scenes of a local lifesaving charity. By donating a little spare time, new skills can be learned, confidence boosted, and new friends made.</w:t>
      </w:r>
    </w:p>
    <w:p w:rsidR="6D504EF8" w:rsidP="1EEA836A" w:rsidRDefault="6D504EF8" w14:paraId="0575585C" w14:textId="47580897">
      <w:pPr>
        <w:rPr>
          <w:rFonts w:ascii="Poppins" w:hAnsi="Poppins" w:eastAsia="Poppins" w:cs="Poppins"/>
          <w:noProof w:val="0"/>
          <w:sz w:val="22"/>
          <w:szCs w:val="22"/>
          <w:lang w:val="en-US"/>
        </w:rPr>
      </w:pP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Volunteers are the heart of charities like Devon Air Ambulance, and they play a vital role in the fundraising efforts helping </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organisations</w:t>
      </w:r>
      <w:r w:rsidRPr="1EEA836A" w:rsidR="6D504EF8">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stay connected with the communities they serve. There are many reasons why people choose to volunteer with Devon Air Ambulance. To find out more about what this involves and to express an interest, visit: </w:t>
      </w:r>
      <w:hyperlink r:id="R4ffe32303f7742b1">
        <w:r w:rsidRPr="1EEA836A" w:rsidR="26FA389D">
          <w:rPr>
            <w:rStyle w:val="Hyperlink"/>
            <w:rFonts w:ascii="Poppins" w:hAnsi="Poppins" w:eastAsia="Poppins" w:cs="Poppins"/>
            <w:noProof w:val="0"/>
            <w:sz w:val="22"/>
            <w:szCs w:val="22"/>
            <w:lang w:val="en-US"/>
          </w:rPr>
          <w:t>Retail volunteer - Tiverton - Devon Air Ambulance Trust</w:t>
        </w:r>
      </w:hyperlink>
    </w:p>
    <w:p w:rsidR="1D1FDB90" w:rsidP="3460B36C" w:rsidRDefault="1D1FDB90" w14:paraId="1EF027DC" w14:textId="257AE089">
      <w:pPr>
        <w:rPr>
          <w:rFonts w:ascii="Poppins" w:hAnsi="Poppins" w:eastAsia="Poppins" w:cs="Poppins"/>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gkFoto0BN6C4RG" int2:id="TBxCoThv">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3D8EF"/>
    <w:rsid w:val="0528F0D7"/>
    <w:rsid w:val="080123DB"/>
    <w:rsid w:val="0903EC07"/>
    <w:rsid w:val="0B22A879"/>
    <w:rsid w:val="0EF5C854"/>
    <w:rsid w:val="11FDDDCB"/>
    <w:rsid w:val="141DDB65"/>
    <w:rsid w:val="17F7EB30"/>
    <w:rsid w:val="1B06564E"/>
    <w:rsid w:val="1D1FDB90"/>
    <w:rsid w:val="1EEA836A"/>
    <w:rsid w:val="2098D19E"/>
    <w:rsid w:val="21014630"/>
    <w:rsid w:val="22DF48E8"/>
    <w:rsid w:val="26FA389D"/>
    <w:rsid w:val="273133AD"/>
    <w:rsid w:val="2770D33C"/>
    <w:rsid w:val="27AFDE2D"/>
    <w:rsid w:val="28519D48"/>
    <w:rsid w:val="2D5C93F8"/>
    <w:rsid w:val="2E575A68"/>
    <w:rsid w:val="2F7FA8B7"/>
    <w:rsid w:val="314F6EA1"/>
    <w:rsid w:val="3460B36C"/>
    <w:rsid w:val="3535C1CE"/>
    <w:rsid w:val="357F7A07"/>
    <w:rsid w:val="388708F6"/>
    <w:rsid w:val="3A7DADC0"/>
    <w:rsid w:val="3E01342E"/>
    <w:rsid w:val="41D91682"/>
    <w:rsid w:val="439CBB77"/>
    <w:rsid w:val="43C6E3A0"/>
    <w:rsid w:val="44CBA01C"/>
    <w:rsid w:val="45309288"/>
    <w:rsid w:val="45B7816F"/>
    <w:rsid w:val="477EB727"/>
    <w:rsid w:val="5024B495"/>
    <w:rsid w:val="53092759"/>
    <w:rsid w:val="5525C3FA"/>
    <w:rsid w:val="570BCC0A"/>
    <w:rsid w:val="62194ED0"/>
    <w:rsid w:val="6332F47C"/>
    <w:rsid w:val="6483D8EF"/>
    <w:rsid w:val="692878DD"/>
    <w:rsid w:val="6A08E489"/>
    <w:rsid w:val="6D504EF8"/>
    <w:rsid w:val="774BB1A1"/>
    <w:rsid w:val="77A0668E"/>
    <w:rsid w:val="7EB1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67C"/>
  <w15:chartTrackingRefBased/>
  <w15:docId w15:val="{0B66808E-CAC0-4E33-B875-49699BE86F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EEA836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814694b0544144ef" /><Relationship Type="http://schemas.openxmlformats.org/officeDocument/2006/relationships/hyperlink" Target="https://www.daat.org/support-us/volunteer-with-us/volunteer-opportunities/opportunity/retail-volunteer-tiverton/" TargetMode="External" Id="R4ffe32303f7742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7573E0AC-857E-465F-B3AD-589E6F259963}"/>
</file>

<file path=customXml/itemProps2.xml><?xml version="1.0" encoding="utf-8"?>
<ds:datastoreItem xmlns:ds="http://schemas.openxmlformats.org/officeDocument/2006/customXml" ds:itemID="{B943126B-E017-4EFD-B3B9-33CD86A41043}"/>
</file>

<file path=customXml/itemProps3.xml><?xml version="1.0" encoding="utf-8"?>
<ds:datastoreItem xmlns:ds="http://schemas.openxmlformats.org/officeDocument/2006/customXml" ds:itemID="{58705FF5-8E79-42AD-B390-878E75928A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Jessica Behenna</lastModifiedBy>
  <revision>6</revision>
  <dcterms:created xsi:type="dcterms:W3CDTF">2025-05-02T10:42:19.0000000Z</dcterms:created>
  <dcterms:modified xsi:type="dcterms:W3CDTF">2025-06-06T11:11:09.3298943Z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